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2CCD0" w14:textId="77777777" w:rsidR="00860605" w:rsidRPr="00E87567" w:rsidRDefault="00E87567" w:rsidP="00DE5CBB">
      <w:pPr>
        <w:spacing w:after="0"/>
        <w:jc w:val="center"/>
        <w:rPr>
          <w:b/>
          <w:sz w:val="26"/>
          <w:szCs w:val="26"/>
          <w:u w:val="single"/>
        </w:rPr>
      </w:pPr>
      <w:r w:rsidRPr="00E87567">
        <w:rPr>
          <w:b/>
          <w:noProof/>
          <w:sz w:val="20"/>
          <w:szCs w:val="20"/>
          <w:lang w:eastAsia="el-GR"/>
        </w:rPr>
        <w:drawing>
          <wp:inline distT="0" distB="0" distL="0" distR="0" wp14:anchorId="28EF25E4" wp14:editId="488D6DED">
            <wp:extent cx="5274310" cy="1227308"/>
            <wp:effectExtent l="0" t="0" r="0" b="0"/>
            <wp:docPr id="1" name="Εικόνα 1" descr="C:\Users\30693\Desktop\DSX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693\Desktop\DSXF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227308"/>
                    </a:xfrm>
                    <a:prstGeom prst="rect">
                      <a:avLst/>
                    </a:prstGeom>
                    <a:noFill/>
                    <a:ln>
                      <a:noFill/>
                    </a:ln>
                  </pic:spPr>
                </pic:pic>
              </a:graphicData>
            </a:graphic>
          </wp:inline>
        </w:drawing>
      </w:r>
      <w:r w:rsidR="00471356">
        <w:rPr>
          <w:b/>
          <w:noProof/>
          <w:sz w:val="20"/>
          <w:szCs w:val="20"/>
          <w:u w:val="single"/>
          <w:lang w:eastAsia="el-GR"/>
        </w:rPr>
        <w:br/>
      </w:r>
      <w:r w:rsidR="00B3378E" w:rsidRPr="00174B08">
        <w:rPr>
          <w:b/>
          <w:sz w:val="26"/>
          <w:szCs w:val="26"/>
          <w:u w:val="single"/>
        </w:rPr>
        <w:t xml:space="preserve"> ΔΩΡΕΑΝ ΑΞΙΟΛΟΓΗΣΗ ΠΑΙΔΙΩΝ</w:t>
      </w:r>
      <w:r w:rsidR="00860605" w:rsidRPr="00174B08">
        <w:rPr>
          <w:b/>
          <w:sz w:val="26"/>
          <w:szCs w:val="26"/>
          <w:u w:val="single"/>
        </w:rPr>
        <w:t xml:space="preserve"> ΠΡΟΣΧΟΛΙΚΗΣ</w:t>
      </w:r>
      <w:r w:rsidR="00DE7892">
        <w:rPr>
          <w:b/>
          <w:sz w:val="26"/>
          <w:szCs w:val="26"/>
          <w:u w:val="single"/>
        </w:rPr>
        <w:t xml:space="preserve"> </w:t>
      </w:r>
      <w:r w:rsidR="00860605" w:rsidRPr="00174B08">
        <w:rPr>
          <w:b/>
          <w:sz w:val="26"/>
          <w:szCs w:val="26"/>
          <w:u w:val="single"/>
        </w:rPr>
        <w:t xml:space="preserve">- ΣΧΟΛΙΚΗΣ &amp; </w:t>
      </w:r>
      <w:r w:rsidR="00174B08" w:rsidRPr="00174B08">
        <w:rPr>
          <w:b/>
          <w:sz w:val="26"/>
          <w:szCs w:val="26"/>
          <w:u w:val="single"/>
        </w:rPr>
        <w:t xml:space="preserve">            </w:t>
      </w:r>
      <w:r>
        <w:rPr>
          <w:b/>
          <w:sz w:val="26"/>
          <w:szCs w:val="26"/>
          <w:u w:val="single"/>
        </w:rPr>
        <w:t>ΕΦΗΒΙΚΗΣ ΗΛΙΚΙΑΣ ΤΟΥ ΔΗΜΟΥ ΑΜΑΡΟΥΣΙΟΥ</w:t>
      </w:r>
    </w:p>
    <w:p w14:paraId="65482106" w14:textId="77777777" w:rsidR="00860605" w:rsidRPr="00991E80" w:rsidRDefault="00860605" w:rsidP="00860605">
      <w:pPr>
        <w:spacing w:after="0"/>
        <w:jc w:val="center"/>
        <w:rPr>
          <w:b/>
          <w:sz w:val="20"/>
          <w:szCs w:val="20"/>
          <w:u w:val="single"/>
        </w:rPr>
      </w:pPr>
    </w:p>
    <w:p w14:paraId="1B27DEBD" w14:textId="77777777" w:rsidR="00E87567" w:rsidRPr="00E87567" w:rsidRDefault="00E87567" w:rsidP="00E87567">
      <w:pPr>
        <w:jc w:val="both"/>
        <w:rPr>
          <w:sz w:val="20"/>
          <w:szCs w:val="20"/>
        </w:rPr>
      </w:pPr>
      <w:r w:rsidRPr="00E87567">
        <w:rPr>
          <w:sz w:val="20"/>
          <w:szCs w:val="20"/>
        </w:rPr>
        <w:t>Στο πλαίσιο των δράσεων για την ευαισθητοποίηση γονέων, εκπαιδευτικών και μαθητών, αναφορικά με την σωματική και ψυχική υγεία παιδιών και εφήβων, καθώς και την αντιμετώπιση των μαθησιακών δυσκολιών τους, σας ενημερώνουμε για τα εξής:</w:t>
      </w:r>
    </w:p>
    <w:p w14:paraId="6398C04A" w14:textId="77777777" w:rsidR="00E87567" w:rsidRPr="00991E80" w:rsidRDefault="00E87567" w:rsidP="00E87567">
      <w:pPr>
        <w:jc w:val="both"/>
        <w:rPr>
          <w:sz w:val="20"/>
          <w:szCs w:val="20"/>
        </w:rPr>
      </w:pPr>
      <w:r w:rsidRPr="00E87567">
        <w:rPr>
          <w:sz w:val="20"/>
          <w:szCs w:val="20"/>
        </w:rPr>
        <w:t>Ως πρωτοποριακή πολιτική για την αγωγή υγείας, την πρόληψη και έγκαιρη ανίχνευση των μαθησιακών-</w:t>
      </w:r>
      <w:proofErr w:type="spellStart"/>
      <w:r w:rsidRPr="00E87567">
        <w:rPr>
          <w:sz w:val="20"/>
          <w:szCs w:val="20"/>
        </w:rPr>
        <w:t>συμπεριφορικών</w:t>
      </w:r>
      <w:proofErr w:type="spellEnd"/>
      <w:r w:rsidRPr="00E87567">
        <w:rPr>
          <w:sz w:val="20"/>
          <w:szCs w:val="20"/>
        </w:rPr>
        <w:t xml:space="preserve">  και αναπτυξιακών  δυσκολιών των παιδι</w:t>
      </w:r>
      <w:r>
        <w:rPr>
          <w:sz w:val="20"/>
          <w:szCs w:val="20"/>
        </w:rPr>
        <w:t xml:space="preserve">ών και των εφήβων, ο ΔΗΜΟΣ ΑΜΑΡΟΥΣΙΟΥ </w:t>
      </w:r>
      <w:r w:rsidRPr="00E87567">
        <w:rPr>
          <w:sz w:val="20"/>
          <w:szCs w:val="20"/>
        </w:rPr>
        <w:t>σε συνεργασία με την ΣΚΕΠΗ ΑΜΚΕ, παρέχει ΔΩΡΕΑΝ, σε όσους γονείς το επιθυμούν, εκτίμηση-αξιολόγηση μαθησιακών-</w:t>
      </w:r>
      <w:proofErr w:type="spellStart"/>
      <w:r w:rsidRPr="00E87567">
        <w:rPr>
          <w:sz w:val="20"/>
          <w:szCs w:val="20"/>
        </w:rPr>
        <w:t>συμπεριφορικών</w:t>
      </w:r>
      <w:proofErr w:type="spellEnd"/>
      <w:r w:rsidRPr="00E87567">
        <w:rPr>
          <w:sz w:val="20"/>
          <w:szCs w:val="20"/>
        </w:rPr>
        <w:t xml:space="preserve"> δυσκολιών  για τα παιδιά τους.</w:t>
      </w:r>
    </w:p>
    <w:p w14:paraId="7615C998" w14:textId="77777777" w:rsidR="00860605" w:rsidRPr="00991E80" w:rsidRDefault="00860605" w:rsidP="00860605">
      <w:pPr>
        <w:jc w:val="both"/>
        <w:rPr>
          <w:rFonts w:cs="Calibri"/>
          <w:sz w:val="20"/>
          <w:szCs w:val="20"/>
        </w:rPr>
      </w:pPr>
      <w:r w:rsidRPr="00991E80">
        <w:rPr>
          <w:b/>
          <w:color w:val="000000"/>
          <w:sz w:val="20"/>
          <w:szCs w:val="20"/>
        </w:rPr>
        <w:t>Σκοπός είναι :</w:t>
      </w:r>
    </w:p>
    <w:p w14:paraId="3CE3CFF1" w14:textId="77777777" w:rsidR="00860605" w:rsidRPr="00991E80" w:rsidRDefault="00860605" w:rsidP="00860605">
      <w:pPr>
        <w:pStyle w:val="Web"/>
        <w:numPr>
          <w:ilvl w:val="0"/>
          <w:numId w:val="2"/>
        </w:numPr>
        <w:spacing w:before="0" w:beforeAutospacing="0" w:after="0" w:afterAutospacing="0"/>
        <w:jc w:val="both"/>
        <w:rPr>
          <w:rFonts w:ascii="Calibri" w:hAnsi="Calibri" w:cs="Calibri"/>
          <w:sz w:val="20"/>
          <w:szCs w:val="20"/>
        </w:rPr>
      </w:pPr>
      <w:r w:rsidRPr="00991E80">
        <w:rPr>
          <w:rFonts w:ascii="Calibri" w:hAnsi="Calibri" w:cs="Calibri"/>
          <w:sz w:val="20"/>
          <w:szCs w:val="20"/>
        </w:rPr>
        <w:t>Η έγκαιρη ανίχνευση και πρόληψη των μαθησιακών δυσκολιών, των δυσκολιών λόγου και συμπεριφοράς σε παιδιά προσχολικής, σχολικής και εφηβικ</w:t>
      </w:r>
      <w:r w:rsidR="00E87567">
        <w:rPr>
          <w:rFonts w:ascii="Calibri" w:hAnsi="Calibri" w:cs="Calibri"/>
          <w:sz w:val="20"/>
          <w:szCs w:val="20"/>
        </w:rPr>
        <w:t>ής ηλικίας, στο Δήμο Αμαρουσίου</w:t>
      </w:r>
      <w:r w:rsidRPr="00991E80">
        <w:rPr>
          <w:rFonts w:ascii="Calibri" w:hAnsi="Calibri" w:cs="Calibri"/>
          <w:sz w:val="20"/>
          <w:szCs w:val="20"/>
        </w:rPr>
        <w:t>.</w:t>
      </w:r>
    </w:p>
    <w:p w14:paraId="0AAD36FB" w14:textId="77777777" w:rsidR="00860605" w:rsidRPr="00991E80" w:rsidRDefault="00860605" w:rsidP="00860605">
      <w:pPr>
        <w:pStyle w:val="Web"/>
        <w:numPr>
          <w:ilvl w:val="0"/>
          <w:numId w:val="2"/>
        </w:numPr>
        <w:spacing w:before="0" w:beforeAutospacing="0" w:after="0" w:afterAutospacing="0"/>
        <w:jc w:val="both"/>
        <w:rPr>
          <w:rFonts w:ascii="Calibri" w:hAnsi="Calibri" w:cs="Calibri"/>
          <w:sz w:val="20"/>
          <w:szCs w:val="20"/>
        </w:rPr>
      </w:pPr>
      <w:r w:rsidRPr="00991E80">
        <w:rPr>
          <w:rFonts w:ascii="Calibri" w:hAnsi="Calibri" w:cs="Calibri"/>
          <w:sz w:val="20"/>
          <w:szCs w:val="20"/>
        </w:rPr>
        <w:t>Η έγκαιρη ανίχνευση των δυσκολιών των παιδιών, η παραπομπή για παρέμβαση και διαμόρφωση θεραπευτικού πλάνου.</w:t>
      </w:r>
    </w:p>
    <w:p w14:paraId="3222FA46" w14:textId="77777777" w:rsidR="00860605" w:rsidRPr="00991E80" w:rsidRDefault="00860605" w:rsidP="00860605">
      <w:pPr>
        <w:pStyle w:val="Web"/>
        <w:spacing w:before="0" w:beforeAutospacing="0" w:after="0" w:afterAutospacing="0"/>
        <w:ind w:left="360"/>
        <w:jc w:val="both"/>
        <w:rPr>
          <w:rFonts w:ascii="Calibri" w:hAnsi="Calibri" w:cs="Calibri"/>
          <w:sz w:val="20"/>
          <w:szCs w:val="20"/>
        </w:rPr>
      </w:pPr>
      <w:r w:rsidRPr="00991E80">
        <w:rPr>
          <w:rFonts w:ascii="Calibri" w:hAnsi="Calibri" w:cs="Calibri"/>
          <w:sz w:val="20"/>
          <w:szCs w:val="20"/>
        </w:rPr>
        <w:t>3.     Η συμβουλευτική γονέων για την ενδυνάμωση του ρόλου τους.</w:t>
      </w:r>
    </w:p>
    <w:p w14:paraId="02E82706" w14:textId="77777777" w:rsidR="00860605" w:rsidRPr="00991E80" w:rsidRDefault="00860605" w:rsidP="00860605">
      <w:pPr>
        <w:pStyle w:val="Web"/>
        <w:spacing w:before="0" w:beforeAutospacing="0" w:after="0" w:afterAutospacing="0"/>
        <w:jc w:val="both"/>
        <w:rPr>
          <w:rFonts w:ascii="Calibri" w:hAnsi="Calibri" w:cs="Calibri"/>
          <w:sz w:val="20"/>
          <w:szCs w:val="20"/>
        </w:rPr>
      </w:pPr>
    </w:p>
    <w:p w14:paraId="1F2DD19F" w14:textId="77777777" w:rsidR="00860605" w:rsidRPr="00991E80" w:rsidRDefault="00860605" w:rsidP="00860605">
      <w:pPr>
        <w:tabs>
          <w:tab w:val="left" w:pos="6660"/>
        </w:tabs>
        <w:jc w:val="both"/>
        <w:rPr>
          <w:rFonts w:cs="Calibri"/>
          <w:b/>
          <w:sz w:val="20"/>
          <w:szCs w:val="20"/>
          <w:u w:val="single"/>
        </w:rPr>
      </w:pPr>
      <w:r w:rsidRPr="00991E80">
        <w:rPr>
          <w:b/>
          <w:color w:val="000000"/>
          <w:sz w:val="20"/>
          <w:szCs w:val="20"/>
        </w:rPr>
        <w:t>Αντικείμενο των προσφερόμενων υπηρεσιών</w:t>
      </w:r>
      <w:r w:rsidRPr="00991E80">
        <w:rPr>
          <w:b/>
          <w:color w:val="000000"/>
          <w:sz w:val="20"/>
          <w:szCs w:val="20"/>
        </w:rPr>
        <w:tab/>
      </w:r>
    </w:p>
    <w:p w14:paraId="3BCF7C55" w14:textId="77777777" w:rsidR="00860605" w:rsidRPr="00991E80" w:rsidRDefault="00860605" w:rsidP="00860605">
      <w:pPr>
        <w:pStyle w:val="Web"/>
        <w:numPr>
          <w:ilvl w:val="0"/>
          <w:numId w:val="3"/>
        </w:numPr>
        <w:spacing w:before="0" w:beforeAutospacing="0" w:after="0" w:afterAutospacing="0"/>
        <w:jc w:val="both"/>
        <w:rPr>
          <w:rFonts w:ascii="Calibri" w:hAnsi="Calibri" w:cs="Calibri"/>
          <w:sz w:val="20"/>
          <w:szCs w:val="20"/>
        </w:rPr>
      </w:pPr>
      <w:r w:rsidRPr="00991E80">
        <w:rPr>
          <w:rFonts w:ascii="Calibri" w:hAnsi="Calibri" w:cs="Calibri"/>
          <w:sz w:val="20"/>
          <w:szCs w:val="20"/>
        </w:rPr>
        <w:t xml:space="preserve">Το έργο αφορά παιδιά προσχολικής και σχολικής ηλικίας, καθώς και έφηβους. Όσοι γονείς το επιθυμούν, δύνανται να απευθυνθούν στη ΣΚΕΠΗ ΑΜΚΕ για μια </w:t>
      </w:r>
      <w:r w:rsidRPr="00991E80">
        <w:rPr>
          <w:rFonts w:ascii="Calibri" w:hAnsi="Calibri" w:cs="Calibri"/>
          <w:b/>
          <w:i/>
          <w:sz w:val="20"/>
          <w:szCs w:val="20"/>
        </w:rPr>
        <w:t xml:space="preserve">εντελώς δωρεάν αξιολόγηση των παιδιών τους. </w:t>
      </w:r>
      <w:r w:rsidRPr="00991E80">
        <w:rPr>
          <w:rFonts w:ascii="Calibri" w:hAnsi="Calibri" w:cs="Calibri"/>
          <w:sz w:val="20"/>
          <w:szCs w:val="20"/>
        </w:rPr>
        <w:t xml:space="preserve">Η αξιολόγηση θα γίνει από την Διεπιστημονική Ομάδα της ΣΚΕΠΗ ΑΜΚΕ, η οποία απαρτίζεται από λογοθεραπευτές, </w:t>
      </w:r>
      <w:proofErr w:type="spellStart"/>
      <w:r w:rsidRPr="00991E80">
        <w:rPr>
          <w:rFonts w:ascii="Calibri" w:hAnsi="Calibri" w:cs="Calibri"/>
          <w:sz w:val="20"/>
          <w:szCs w:val="20"/>
        </w:rPr>
        <w:t>εργοθεραπευτές</w:t>
      </w:r>
      <w:proofErr w:type="spellEnd"/>
      <w:r w:rsidRPr="00991E80">
        <w:rPr>
          <w:rFonts w:ascii="Calibri" w:hAnsi="Calibri" w:cs="Calibri"/>
          <w:sz w:val="20"/>
          <w:szCs w:val="20"/>
        </w:rPr>
        <w:t>, ψυχολόγους και ειδικούς παιδαγωγούς, σε χώρο στον οποίο διασφαλίζεται η ατομική προσέγγιση του παιδιού, συνοδεία των γονέων του.</w:t>
      </w:r>
    </w:p>
    <w:p w14:paraId="21E1A2DF" w14:textId="77777777" w:rsidR="00860605" w:rsidRPr="000241AC" w:rsidRDefault="00860605" w:rsidP="00860605">
      <w:pPr>
        <w:pStyle w:val="Web"/>
        <w:numPr>
          <w:ilvl w:val="0"/>
          <w:numId w:val="3"/>
        </w:numPr>
        <w:spacing w:before="0" w:beforeAutospacing="0" w:after="0" w:afterAutospacing="0"/>
        <w:jc w:val="both"/>
        <w:rPr>
          <w:rFonts w:ascii="Calibri" w:hAnsi="Calibri" w:cs="Calibri"/>
          <w:sz w:val="20"/>
          <w:szCs w:val="20"/>
        </w:rPr>
      </w:pPr>
      <w:r w:rsidRPr="000241AC">
        <w:rPr>
          <w:rFonts w:ascii="Calibri" w:hAnsi="Calibri" w:cs="Calibri"/>
          <w:sz w:val="20"/>
          <w:szCs w:val="20"/>
        </w:rPr>
        <w:t>Οι γονείς ενημερώνονται άμεσα για την αξιολόγηση και τις προτάσεις της διεπιστημονικής ομάδας</w:t>
      </w:r>
      <w:r w:rsidR="006C2184" w:rsidRPr="000241AC">
        <w:rPr>
          <w:rFonts w:ascii="Calibri" w:hAnsi="Calibri" w:cs="Calibri"/>
          <w:sz w:val="20"/>
          <w:szCs w:val="20"/>
        </w:rPr>
        <w:t xml:space="preserve">, η </w:t>
      </w:r>
      <w:r w:rsidR="006D095A" w:rsidRPr="000241AC">
        <w:rPr>
          <w:rFonts w:ascii="Calibri" w:hAnsi="Calibri" w:cs="Calibri"/>
          <w:sz w:val="20"/>
          <w:szCs w:val="20"/>
        </w:rPr>
        <w:t>οποία διαμορφώνει και το θεραπευτικό πλάνο,</w:t>
      </w:r>
      <w:r w:rsidR="009E2E1A" w:rsidRPr="000241AC">
        <w:rPr>
          <w:rFonts w:ascii="Calibri" w:hAnsi="Calibri" w:cs="Calibri"/>
          <w:sz w:val="20"/>
          <w:szCs w:val="20"/>
        </w:rPr>
        <w:t xml:space="preserve"> για την αντιμετώπιση τυχόν δυσκολιών του παιδιού τους, πάντοτε με πλήρη διασφάλιση των προσωπικών</w:t>
      </w:r>
      <w:r w:rsidR="003C39CF" w:rsidRPr="000241AC">
        <w:rPr>
          <w:rFonts w:ascii="Calibri" w:hAnsi="Calibri" w:cs="Calibri"/>
          <w:sz w:val="20"/>
          <w:szCs w:val="20"/>
        </w:rPr>
        <w:t xml:space="preserve"> δεδομένων της οικογένειάς </w:t>
      </w:r>
      <w:r w:rsidR="006D095A" w:rsidRPr="000241AC">
        <w:rPr>
          <w:rFonts w:ascii="Calibri" w:hAnsi="Calibri" w:cs="Calibri"/>
          <w:sz w:val="20"/>
          <w:szCs w:val="20"/>
        </w:rPr>
        <w:t>τους</w:t>
      </w:r>
      <w:r w:rsidR="009E2E1A" w:rsidRPr="000241AC">
        <w:rPr>
          <w:rFonts w:ascii="Calibri" w:hAnsi="Calibri" w:cs="Calibri"/>
          <w:sz w:val="20"/>
          <w:szCs w:val="20"/>
        </w:rPr>
        <w:t xml:space="preserve">. Οι παρεχόμενες θεραπείες προς τα παιδιά είναι </w:t>
      </w:r>
      <w:r w:rsidR="009E2E1A" w:rsidRPr="000241AC">
        <w:rPr>
          <w:rFonts w:ascii="Calibri" w:hAnsi="Calibri" w:cs="Calibri"/>
          <w:b/>
          <w:i/>
          <w:sz w:val="20"/>
          <w:szCs w:val="20"/>
        </w:rPr>
        <w:t>εντελώς Δωρεάν</w:t>
      </w:r>
      <w:r w:rsidR="003C39CF" w:rsidRPr="000241AC">
        <w:rPr>
          <w:rFonts w:ascii="Calibri" w:hAnsi="Calibri" w:cs="Calibri"/>
          <w:b/>
          <w:i/>
          <w:sz w:val="20"/>
          <w:szCs w:val="20"/>
        </w:rPr>
        <w:t>.</w:t>
      </w:r>
    </w:p>
    <w:p w14:paraId="6831FE41" w14:textId="77777777" w:rsidR="00860605" w:rsidRPr="00991E80" w:rsidRDefault="00860605" w:rsidP="00860605">
      <w:pPr>
        <w:pStyle w:val="Web"/>
        <w:numPr>
          <w:ilvl w:val="0"/>
          <w:numId w:val="3"/>
        </w:numPr>
        <w:spacing w:before="0" w:beforeAutospacing="0" w:after="0" w:afterAutospacing="0"/>
        <w:jc w:val="both"/>
        <w:rPr>
          <w:rFonts w:ascii="Calibri" w:hAnsi="Calibri" w:cs="Calibri"/>
          <w:sz w:val="20"/>
          <w:szCs w:val="20"/>
        </w:rPr>
      </w:pPr>
      <w:r w:rsidRPr="00991E80">
        <w:rPr>
          <w:rFonts w:ascii="Calibri" w:hAnsi="Calibri" w:cs="Calibri"/>
          <w:sz w:val="20"/>
          <w:szCs w:val="20"/>
        </w:rPr>
        <w:t>Η όλη διαδικασία διέπεται από τους κανόνες τήρησης του απορρήτου.</w:t>
      </w:r>
    </w:p>
    <w:p w14:paraId="60F3FB1F" w14:textId="77777777" w:rsidR="00860605" w:rsidRPr="00991E80" w:rsidRDefault="00860605" w:rsidP="00860605">
      <w:pPr>
        <w:pStyle w:val="Web"/>
        <w:spacing w:before="0" w:beforeAutospacing="0" w:after="0" w:afterAutospacing="0"/>
        <w:ind w:left="720"/>
        <w:jc w:val="both"/>
        <w:rPr>
          <w:rFonts w:ascii="Calibri" w:hAnsi="Calibri" w:cs="Calibri"/>
          <w:sz w:val="20"/>
          <w:szCs w:val="20"/>
        </w:rPr>
      </w:pPr>
    </w:p>
    <w:p w14:paraId="0AF5C99A" w14:textId="77777777" w:rsidR="00860605" w:rsidRPr="00991E80" w:rsidRDefault="00860605" w:rsidP="00860605">
      <w:pPr>
        <w:jc w:val="both"/>
        <w:rPr>
          <w:rFonts w:cs="Calibri"/>
          <w:sz w:val="20"/>
          <w:szCs w:val="20"/>
        </w:rPr>
      </w:pPr>
      <w:r w:rsidRPr="00991E80">
        <w:rPr>
          <w:b/>
          <w:color w:val="000000"/>
          <w:sz w:val="20"/>
          <w:szCs w:val="20"/>
        </w:rPr>
        <w:t xml:space="preserve">Οφέλη της συνεργασίας </w:t>
      </w:r>
    </w:p>
    <w:p w14:paraId="1243DDA8" w14:textId="77777777" w:rsidR="00860605" w:rsidRPr="00991E80" w:rsidRDefault="00860605" w:rsidP="00860605">
      <w:pPr>
        <w:pStyle w:val="Web"/>
        <w:spacing w:before="0" w:beforeAutospacing="0" w:after="0" w:afterAutospacing="0"/>
        <w:jc w:val="both"/>
        <w:rPr>
          <w:rFonts w:ascii="Calibri" w:hAnsi="Calibri" w:cs="Calibri"/>
          <w:sz w:val="20"/>
          <w:szCs w:val="20"/>
        </w:rPr>
      </w:pPr>
      <w:r w:rsidRPr="00991E80">
        <w:rPr>
          <w:rFonts w:ascii="Calibri" w:hAnsi="Calibri" w:cs="Calibri"/>
          <w:sz w:val="20"/>
          <w:szCs w:val="20"/>
        </w:rPr>
        <w:t>Έγκαιρη ανίχνευση δυσκολιών-Συμβουλευτική γονέων-Καθοδήγηση για παρεμβάσεις σε υπάρχουσες μαθησιακές δυσκολίες και δυσκολίες λόγου και συμπεριφοράς, με σκοπό την πρόληψη και αγωγή υγείας στα παιδιά και τις οικογένειές τους.</w:t>
      </w:r>
    </w:p>
    <w:p w14:paraId="509B3F29" w14:textId="77777777" w:rsidR="00860605" w:rsidRPr="00991E80" w:rsidRDefault="00860605" w:rsidP="00860605">
      <w:pPr>
        <w:pStyle w:val="Web"/>
        <w:spacing w:before="0" w:beforeAutospacing="0" w:after="0" w:afterAutospacing="0"/>
        <w:ind w:left="720"/>
        <w:jc w:val="both"/>
        <w:rPr>
          <w:rFonts w:ascii="Calibri" w:hAnsi="Calibri" w:cs="Calibri"/>
          <w:sz w:val="20"/>
          <w:szCs w:val="20"/>
        </w:rPr>
      </w:pPr>
    </w:p>
    <w:p w14:paraId="6ED2EC85" w14:textId="77777777" w:rsidR="00860605" w:rsidRPr="00E87567" w:rsidRDefault="00860605" w:rsidP="00E87567">
      <w:pPr>
        <w:rPr>
          <w:rFonts w:eastAsia="Times New Roman" w:cs="Calibri"/>
          <w:sz w:val="20"/>
          <w:szCs w:val="20"/>
          <w:lang w:eastAsia="el-GR"/>
        </w:rPr>
      </w:pPr>
      <w:r w:rsidRPr="00991E80">
        <w:rPr>
          <w:rFonts w:cs="Calibri"/>
          <w:sz w:val="20"/>
          <w:szCs w:val="20"/>
        </w:rPr>
        <w:t xml:space="preserve">Οι ενδιαφερόμενοι γονείς μπορούν να επικοινωνήσουν στο τηλέφωνο </w:t>
      </w:r>
      <w:r w:rsidR="00E87567">
        <w:rPr>
          <w:rFonts w:eastAsia="Times New Roman" w:cs="Calibri"/>
          <w:sz w:val="20"/>
          <w:szCs w:val="20"/>
          <w:lang w:eastAsia="el-GR"/>
        </w:rPr>
        <w:t xml:space="preserve">210 80 62 000 </w:t>
      </w:r>
      <w:r w:rsidRPr="00991E80">
        <w:rPr>
          <w:rFonts w:cs="Calibri"/>
          <w:sz w:val="20"/>
          <w:szCs w:val="20"/>
        </w:rPr>
        <w:t xml:space="preserve">και στο </w:t>
      </w:r>
      <w:r w:rsidRPr="00991E80">
        <w:rPr>
          <w:rFonts w:cs="Calibri"/>
          <w:sz w:val="20"/>
          <w:szCs w:val="20"/>
          <w:lang w:val="en-US"/>
        </w:rPr>
        <w:t>email</w:t>
      </w:r>
      <w:r w:rsidRPr="00991E80">
        <w:rPr>
          <w:rFonts w:cs="Calibri"/>
          <w:sz w:val="20"/>
          <w:szCs w:val="20"/>
        </w:rPr>
        <w:t xml:space="preserve"> </w:t>
      </w:r>
      <w:hyperlink r:id="rId7" w:history="1">
        <w:r w:rsidRPr="00991E80">
          <w:rPr>
            <w:rStyle w:val="-"/>
            <w:rFonts w:cs="Calibri"/>
            <w:b/>
            <w:sz w:val="20"/>
            <w:szCs w:val="20"/>
            <w:lang w:val="en-US"/>
          </w:rPr>
          <w:t>info</w:t>
        </w:r>
        <w:r w:rsidRPr="00991E80">
          <w:rPr>
            <w:rStyle w:val="-"/>
            <w:rFonts w:cs="Calibri"/>
            <w:b/>
            <w:sz w:val="20"/>
            <w:szCs w:val="20"/>
          </w:rPr>
          <w:t>@</w:t>
        </w:r>
        <w:proofErr w:type="spellStart"/>
        <w:r w:rsidRPr="00991E80">
          <w:rPr>
            <w:rStyle w:val="-"/>
            <w:rFonts w:cs="Calibri"/>
            <w:b/>
            <w:sz w:val="20"/>
            <w:szCs w:val="20"/>
            <w:lang w:val="en-US"/>
          </w:rPr>
          <w:t>skepi</w:t>
        </w:r>
        <w:proofErr w:type="spellEnd"/>
        <w:r w:rsidRPr="00991E80">
          <w:rPr>
            <w:rStyle w:val="-"/>
            <w:rFonts w:cs="Calibri"/>
            <w:b/>
            <w:sz w:val="20"/>
            <w:szCs w:val="20"/>
          </w:rPr>
          <w:t>.</w:t>
        </w:r>
        <w:r w:rsidRPr="00991E80">
          <w:rPr>
            <w:rStyle w:val="-"/>
            <w:rFonts w:cs="Calibri"/>
            <w:b/>
            <w:sz w:val="20"/>
            <w:szCs w:val="20"/>
            <w:lang w:val="en-US"/>
          </w:rPr>
          <w:t>com</w:t>
        </w:r>
        <w:r w:rsidRPr="00991E80">
          <w:rPr>
            <w:rStyle w:val="-"/>
            <w:rFonts w:cs="Calibri"/>
            <w:b/>
            <w:sz w:val="20"/>
            <w:szCs w:val="20"/>
          </w:rPr>
          <w:t>.</w:t>
        </w:r>
        <w:r w:rsidRPr="00991E80">
          <w:rPr>
            <w:rStyle w:val="-"/>
            <w:rFonts w:cs="Calibri"/>
            <w:b/>
            <w:sz w:val="20"/>
            <w:szCs w:val="20"/>
            <w:lang w:val="en-US"/>
          </w:rPr>
          <w:t>gr</w:t>
        </w:r>
      </w:hyperlink>
      <w:r w:rsidRPr="00991E80">
        <w:rPr>
          <w:rFonts w:cs="Calibri"/>
          <w:b/>
          <w:sz w:val="20"/>
          <w:szCs w:val="20"/>
        </w:rPr>
        <w:t xml:space="preserve"> ή να συμπληρώ</w:t>
      </w:r>
      <w:r w:rsidR="00E87567">
        <w:rPr>
          <w:rFonts w:cs="Calibri"/>
          <w:b/>
          <w:sz w:val="20"/>
          <w:szCs w:val="20"/>
        </w:rPr>
        <w:t xml:space="preserve">σουν την ηλεκτρονική αίτηση </w:t>
      </w:r>
      <w:proofErr w:type="spellStart"/>
      <w:r w:rsidR="00E87567">
        <w:rPr>
          <w:rFonts w:cs="Calibri"/>
          <w:b/>
          <w:sz w:val="20"/>
          <w:szCs w:val="20"/>
        </w:rPr>
        <w:t>σκαν</w:t>
      </w:r>
      <w:r w:rsidRPr="00991E80">
        <w:rPr>
          <w:rFonts w:cs="Calibri"/>
          <w:b/>
          <w:sz w:val="20"/>
          <w:szCs w:val="20"/>
        </w:rPr>
        <w:t>άροντας</w:t>
      </w:r>
      <w:proofErr w:type="spellEnd"/>
      <w:r w:rsidRPr="00991E80">
        <w:rPr>
          <w:rFonts w:cs="Calibri"/>
          <w:b/>
          <w:sz w:val="20"/>
          <w:szCs w:val="20"/>
        </w:rPr>
        <w:t xml:space="preserve"> το παρακάτω </w:t>
      </w:r>
      <w:r w:rsidRPr="00991E80">
        <w:rPr>
          <w:rFonts w:cs="Calibri"/>
          <w:b/>
          <w:sz w:val="20"/>
          <w:szCs w:val="20"/>
          <w:lang w:val="en-US"/>
        </w:rPr>
        <w:t>QR</w:t>
      </w:r>
      <w:r w:rsidRPr="00991E80">
        <w:rPr>
          <w:rFonts w:cs="Calibri"/>
          <w:b/>
          <w:sz w:val="20"/>
          <w:szCs w:val="20"/>
        </w:rPr>
        <w:t xml:space="preserve"> </w:t>
      </w:r>
      <w:r w:rsidRPr="00991E80">
        <w:rPr>
          <w:rFonts w:cs="Calibri"/>
          <w:b/>
          <w:sz w:val="20"/>
          <w:szCs w:val="20"/>
          <w:lang w:val="en-US"/>
        </w:rPr>
        <w:t>code</w:t>
      </w:r>
      <w:r w:rsidR="003C2BD0">
        <w:rPr>
          <w:rFonts w:cs="Calibri"/>
          <w:b/>
          <w:sz w:val="20"/>
          <w:szCs w:val="20"/>
        </w:rPr>
        <w:t>.</w:t>
      </w:r>
    </w:p>
    <w:p w14:paraId="2CC8A859" w14:textId="77777777" w:rsidR="00871948" w:rsidRPr="00B82505" w:rsidRDefault="001A19E6" w:rsidP="00DD544D">
      <w:pPr>
        <w:pStyle w:val="Web"/>
        <w:spacing w:before="0" w:beforeAutospacing="0" w:after="0" w:afterAutospacing="0"/>
        <w:rPr>
          <w:noProof/>
          <w:sz w:val="20"/>
          <w:szCs w:val="20"/>
        </w:rPr>
      </w:pPr>
      <w:r>
        <w:rPr>
          <w:noProof/>
          <w:sz w:val="20"/>
          <w:szCs w:val="20"/>
        </w:rPr>
        <w:t xml:space="preserve">  </w:t>
      </w:r>
      <w:r w:rsidR="006E304A">
        <w:rPr>
          <w:noProof/>
          <w:sz w:val="20"/>
          <w:szCs w:val="20"/>
        </w:rPr>
        <w:br/>
        <w:t xml:space="preserve">  </w:t>
      </w:r>
      <w:r>
        <w:rPr>
          <w:rFonts w:ascii="Calibri" w:hAnsi="Calibri" w:cs="Calibri"/>
          <w:b/>
          <w:noProof/>
          <w:sz w:val="20"/>
          <w:szCs w:val="20"/>
        </w:rPr>
        <w:drawing>
          <wp:anchor distT="0" distB="0" distL="114300" distR="114300" simplePos="0" relativeHeight="251658240" behindDoc="1" locked="0" layoutInCell="1" allowOverlap="1" wp14:anchorId="3FD73619" wp14:editId="3E43430F">
            <wp:simplePos x="0" y="0"/>
            <wp:positionH relativeFrom="column">
              <wp:posOffset>219075</wp:posOffset>
            </wp:positionH>
            <wp:positionV relativeFrom="paragraph">
              <wp:posOffset>143510</wp:posOffset>
            </wp:positionV>
            <wp:extent cx="1009650" cy="1009650"/>
            <wp:effectExtent l="0" t="0" r="0" b="0"/>
            <wp:wrapTight wrapText="bothSides">
              <wp:wrapPolygon edited="0">
                <wp:start x="0" y="0"/>
                <wp:lineTo x="0" y="21192"/>
                <wp:lineTo x="21192" y="21192"/>
                <wp:lineTo x="21192" y="0"/>
                <wp:lineTo x="0" y="0"/>
              </wp:wrapPolygon>
            </wp:wrapTight>
            <wp:docPr id="2" name="Εικόνα 2" descr="C:\Users\30693\Downloads\ΜΑΡΟΥΣΙ - ΑΞΙΟΛΟΓΗΣ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0693\Downloads\ΜΑΡΟΥΣΙ - ΑΞΙΟΛΟΓΗΣΗ.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hyperlink r:id="rId9" w:history="1">
        <w:r w:rsidR="00514CBE">
          <w:rPr>
            <w:rStyle w:val="-"/>
            <w:rFonts w:ascii="Calibri" w:hAnsi="Calibri" w:cs="Calibri"/>
            <w:b/>
            <w:sz w:val="20"/>
            <w:szCs w:val="20"/>
          </w:rPr>
          <w:t>https://docs.google.com/forms/Μαρούσι</w:t>
        </w:r>
      </w:hyperlink>
    </w:p>
    <w:sectPr w:rsidR="00871948" w:rsidRPr="00B82505" w:rsidSect="00E87567">
      <w:pgSz w:w="11906" w:h="16838"/>
      <w:pgMar w:top="284"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E5C"/>
    <w:multiLevelType w:val="hybridMultilevel"/>
    <w:tmpl w:val="AC7A5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0E0F63"/>
    <w:multiLevelType w:val="hybridMultilevel"/>
    <w:tmpl w:val="98B278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464443"/>
    <w:multiLevelType w:val="hybridMultilevel"/>
    <w:tmpl w:val="EF10CC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74B7B8F"/>
    <w:multiLevelType w:val="hybridMultilevel"/>
    <w:tmpl w:val="6456D4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74924473">
    <w:abstractNumId w:val="1"/>
  </w:num>
  <w:num w:numId="2" w16cid:durableId="2141803463">
    <w:abstractNumId w:val="0"/>
  </w:num>
  <w:num w:numId="3" w16cid:durableId="1045056895">
    <w:abstractNumId w:val="3"/>
  </w:num>
  <w:num w:numId="4" w16cid:durableId="876702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57"/>
    <w:rsid w:val="000241AC"/>
    <w:rsid w:val="000412FE"/>
    <w:rsid w:val="000B2948"/>
    <w:rsid w:val="00132F15"/>
    <w:rsid w:val="00164315"/>
    <w:rsid w:val="001715DB"/>
    <w:rsid w:val="00174B08"/>
    <w:rsid w:val="001A19E6"/>
    <w:rsid w:val="001A5618"/>
    <w:rsid w:val="001D31B9"/>
    <w:rsid w:val="001E7060"/>
    <w:rsid w:val="001F3DF4"/>
    <w:rsid w:val="00240FB7"/>
    <w:rsid w:val="00242828"/>
    <w:rsid w:val="002526FE"/>
    <w:rsid w:val="002B4D0A"/>
    <w:rsid w:val="003411C9"/>
    <w:rsid w:val="00342F13"/>
    <w:rsid w:val="00364715"/>
    <w:rsid w:val="00365D6D"/>
    <w:rsid w:val="00385BB2"/>
    <w:rsid w:val="003C1073"/>
    <w:rsid w:val="003C2BD0"/>
    <w:rsid w:val="003C39CF"/>
    <w:rsid w:val="003D1E0E"/>
    <w:rsid w:val="00471356"/>
    <w:rsid w:val="004931FD"/>
    <w:rsid w:val="004D4E2B"/>
    <w:rsid w:val="00514CBE"/>
    <w:rsid w:val="00523014"/>
    <w:rsid w:val="005B1B57"/>
    <w:rsid w:val="005D2046"/>
    <w:rsid w:val="00653257"/>
    <w:rsid w:val="00655922"/>
    <w:rsid w:val="006C186D"/>
    <w:rsid w:val="006C2184"/>
    <w:rsid w:val="006D095A"/>
    <w:rsid w:val="006D5B52"/>
    <w:rsid w:val="006E304A"/>
    <w:rsid w:val="00790BA2"/>
    <w:rsid w:val="007D3952"/>
    <w:rsid w:val="007D51B5"/>
    <w:rsid w:val="0081231E"/>
    <w:rsid w:val="00860605"/>
    <w:rsid w:val="00871948"/>
    <w:rsid w:val="008A5518"/>
    <w:rsid w:val="008B2901"/>
    <w:rsid w:val="008B29AD"/>
    <w:rsid w:val="008F404B"/>
    <w:rsid w:val="009152F4"/>
    <w:rsid w:val="009551E2"/>
    <w:rsid w:val="0097504A"/>
    <w:rsid w:val="00991E80"/>
    <w:rsid w:val="009E2E1A"/>
    <w:rsid w:val="00A02DDB"/>
    <w:rsid w:val="00A27A5C"/>
    <w:rsid w:val="00A37425"/>
    <w:rsid w:val="00AB4E0F"/>
    <w:rsid w:val="00B3378E"/>
    <w:rsid w:val="00B82505"/>
    <w:rsid w:val="00BA3C65"/>
    <w:rsid w:val="00BB0C2C"/>
    <w:rsid w:val="00BC5A6E"/>
    <w:rsid w:val="00C21C75"/>
    <w:rsid w:val="00C87B61"/>
    <w:rsid w:val="00C92921"/>
    <w:rsid w:val="00C92E60"/>
    <w:rsid w:val="00CE05CB"/>
    <w:rsid w:val="00D50F3E"/>
    <w:rsid w:val="00D608A3"/>
    <w:rsid w:val="00D90B8D"/>
    <w:rsid w:val="00DA07E1"/>
    <w:rsid w:val="00DC5B1F"/>
    <w:rsid w:val="00DD544D"/>
    <w:rsid w:val="00DE5CBB"/>
    <w:rsid w:val="00DE7892"/>
    <w:rsid w:val="00E03067"/>
    <w:rsid w:val="00E87567"/>
    <w:rsid w:val="00ED2051"/>
    <w:rsid w:val="00F27C1B"/>
    <w:rsid w:val="00F67045"/>
    <w:rsid w:val="00FB0C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6F0E"/>
  <w15:docId w15:val="{D6C424D6-B688-4C8F-94AD-EDFB27DD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E2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B1B57"/>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uiPriority w:val="99"/>
    <w:unhideWhenUsed/>
    <w:rsid w:val="007D51B5"/>
    <w:rPr>
      <w:color w:val="0563C1"/>
      <w:u w:val="single"/>
    </w:rPr>
  </w:style>
  <w:style w:type="character" w:styleId="-0">
    <w:name w:val="FollowedHyperlink"/>
    <w:uiPriority w:val="99"/>
    <w:semiHidden/>
    <w:unhideWhenUsed/>
    <w:rsid w:val="00ED2051"/>
    <w:rPr>
      <w:color w:val="954F72"/>
      <w:u w:val="single"/>
    </w:rPr>
  </w:style>
  <w:style w:type="paragraph" w:styleId="a3">
    <w:name w:val="Balloon Text"/>
    <w:basedOn w:val="a"/>
    <w:link w:val="Char"/>
    <w:uiPriority w:val="99"/>
    <w:semiHidden/>
    <w:unhideWhenUsed/>
    <w:rsid w:val="001715D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715D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183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567">
          <w:marLeft w:val="0"/>
          <w:marRight w:val="0"/>
          <w:marTop w:val="0"/>
          <w:marBottom w:val="0"/>
          <w:divBdr>
            <w:top w:val="none" w:sz="0" w:space="0" w:color="auto"/>
            <w:left w:val="none" w:sz="0" w:space="0" w:color="auto"/>
            <w:bottom w:val="none" w:sz="0" w:space="0" w:color="auto"/>
            <w:right w:val="none" w:sz="0" w:space="0" w:color="auto"/>
          </w:divBdr>
          <w:divsChild>
            <w:div w:id="2070953103">
              <w:marLeft w:val="750"/>
              <w:marRight w:val="750"/>
              <w:marTop w:val="750"/>
              <w:marBottom w:val="750"/>
              <w:divBdr>
                <w:top w:val="single" w:sz="6" w:space="0" w:color="F1F1F1"/>
                <w:left w:val="single" w:sz="6" w:space="23" w:color="F1F1F1"/>
                <w:bottom w:val="single" w:sz="6" w:space="0" w:color="F1F1F1"/>
                <w:right w:val="single" w:sz="6" w:space="0" w:color="F1F1F1"/>
              </w:divBdr>
              <w:divsChild>
                <w:div w:id="1815760611">
                  <w:marLeft w:val="0"/>
                  <w:marRight w:val="0"/>
                  <w:marTop w:val="0"/>
                  <w:marBottom w:val="0"/>
                  <w:divBdr>
                    <w:top w:val="none" w:sz="0" w:space="0" w:color="auto"/>
                    <w:left w:val="none" w:sz="0" w:space="0" w:color="auto"/>
                    <w:bottom w:val="none" w:sz="0" w:space="0" w:color="auto"/>
                    <w:right w:val="none" w:sz="0" w:space="0" w:color="auto"/>
                  </w:divBdr>
                  <w:divsChild>
                    <w:div w:id="1205605777">
                      <w:marLeft w:val="-1725"/>
                      <w:marRight w:val="0"/>
                      <w:marTop w:val="0"/>
                      <w:marBottom w:val="0"/>
                      <w:divBdr>
                        <w:top w:val="none" w:sz="0" w:space="0" w:color="auto"/>
                        <w:left w:val="none" w:sz="0" w:space="0" w:color="auto"/>
                        <w:bottom w:val="none" w:sz="0" w:space="0" w:color="auto"/>
                        <w:right w:val="none" w:sz="0" w:space="0" w:color="auto"/>
                      </w:divBdr>
                      <w:divsChild>
                        <w:div w:id="3984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info@skepi.com.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cemLllUOyPvZfS0oQXrP8o3XetsEHpAZYfxg2DNh-gzk2V9A/viewfor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E151-61CD-4238-BB84-28E7C89D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2158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none</Company>
  <LinksUpToDate>false</LinksUpToDate>
  <CharactersWithSpaces>2552</CharactersWithSpaces>
  <SharedDoc>false</SharedDoc>
  <HLinks>
    <vt:vector size="12" baseType="variant">
      <vt:variant>
        <vt:i4>5701730</vt:i4>
      </vt:variant>
      <vt:variant>
        <vt:i4>3</vt:i4>
      </vt:variant>
      <vt:variant>
        <vt:i4>0</vt:i4>
      </vt:variant>
      <vt:variant>
        <vt:i4>5</vt:i4>
      </vt:variant>
      <vt:variant>
        <vt:lpwstr>https://docs.google.com/forms/d/1M3QerVLSFggLmXSLfKtm4PLE0EpmuXa3mKiwWpY1O2k/viewform?edit_requested=true</vt:lpwstr>
      </vt:variant>
      <vt:variant>
        <vt:lpwstr/>
      </vt:variant>
      <vt:variant>
        <vt:i4>2818141</vt:i4>
      </vt:variant>
      <vt:variant>
        <vt:i4>0</vt:i4>
      </vt:variant>
      <vt:variant>
        <vt:i4>0</vt:i4>
      </vt:variant>
      <vt:variant>
        <vt:i4>5</vt:i4>
      </vt:variant>
      <vt:variant>
        <vt:lpwstr>mailto:info@skepi.com.gr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Konstantina Pratsa</cp:lastModifiedBy>
  <cp:revision>2</cp:revision>
  <cp:lastPrinted>2024-09-25T12:16:00Z</cp:lastPrinted>
  <dcterms:created xsi:type="dcterms:W3CDTF">2024-10-30T11:28:00Z</dcterms:created>
  <dcterms:modified xsi:type="dcterms:W3CDTF">2024-10-30T11:28:00Z</dcterms:modified>
</cp:coreProperties>
</file>